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D5259" w14:textId="7F90FD55" w:rsidR="0035041C" w:rsidRPr="00833253" w:rsidRDefault="00833253" w:rsidP="0035041C">
      <w:pPr>
        <w:spacing w:after="240"/>
        <w:ind w:right="991"/>
        <w:rPr>
          <w:rFonts w:ascii="Times New Roman" w:hAnsi="Times New Roman" w:cs="Times New Roman"/>
          <w:b/>
          <w:sz w:val="28"/>
          <w:szCs w:val="28"/>
        </w:rPr>
      </w:pPr>
      <w:r w:rsidRPr="00833253">
        <w:rPr>
          <w:rFonts w:ascii="Times New Roman" w:hAnsi="Times New Roman" w:cs="Times New Roman"/>
          <w:b/>
          <w:sz w:val="28"/>
          <w:szCs w:val="28"/>
        </w:rPr>
        <w:t>Il bene comune</w:t>
      </w:r>
    </w:p>
    <w:p w14:paraId="38CA2B66" w14:textId="19DAC71F" w:rsidR="00833253" w:rsidRPr="001D00FE" w:rsidRDefault="00833253" w:rsidP="0035041C">
      <w:pPr>
        <w:spacing w:after="240"/>
        <w:ind w:right="991"/>
        <w:rPr>
          <w:rFonts w:ascii="Times New Roman" w:hAnsi="Times New Roman" w:cs="Times New Roman"/>
        </w:rPr>
      </w:pPr>
      <w:r>
        <w:rPr>
          <w:rFonts w:ascii="Times New Roman" w:hAnsi="Times New Roman" w:cs="Times New Roman"/>
          <w:b/>
        </w:rPr>
        <w:t>Gut für alle</w:t>
      </w:r>
    </w:p>
    <w:p w14:paraId="7DFD0794" w14:textId="77777777" w:rsidR="0035041C" w:rsidRPr="001D00FE" w:rsidRDefault="0035041C" w:rsidP="0035041C">
      <w:pPr>
        <w:spacing w:after="0" w:line="360" w:lineRule="auto"/>
        <w:ind w:right="991"/>
        <w:rPr>
          <w:rFonts w:ascii="Times New Roman" w:hAnsi="Times New Roman" w:cs="Times New Roman"/>
        </w:rPr>
      </w:pPr>
      <w:r w:rsidRPr="001D00FE">
        <w:rPr>
          <w:rFonts w:ascii="Times New Roman" w:hAnsi="Times New Roman" w:cs="Times New Roman"/>
        </w:rPr>
        <w:t>Regie: Rocco Papaleo</w:t>
      </w:r>
    </w:p>
    <w:p w14:paraId="6F18C4A7" w14:textId="77777777" w:rsidR="0035041C" w:rsidRPr="001D00FE" w:rsidRDefault="0035041C" w:rsidP="0035041C">
      <w:pPr>
        <w:spacing w:after="0" w:line="360" w:lineRule="auto"/>
        <w:ind w:right="991"/>
        <w:rPr>
          <w:rFonts w:ascii="Times New Roman" w:hAnsi="Times New Roman" w:cs="Times New Roman"/>
        </w:rPr>
      </w:pPr>
      <w:proofErr w:type="spellStart"/>
      <w:r w:rsidRPr="001D00FE">
        <w:rPr>
          <w:rFonts w:ascii="Times New Roman" w:hAnsi="Times New Roman" w:cs="Times New Roman"/>
        </w:rPr>
        <w:t>Drehbuch</w:t>
      </w:r>
      <w:proofErr w:type="spellEnd"/>
      <w:r w:rsidRPr="001D00FE">
        <w:rPr>
          <w:rFonts w:ascii="Times New Roman" w:hAnsi="Times New Roman" w:cs="Times New Roman"/>
        </w:rPr>
        <w:t>: Valter Lupo, Rocco Papaleo</w:t>
      </w:r>
    </w:p>
    <w:p w14:paraId="243D3FAB" w14:textId="77777777" w:rsidR="0035041C" w:rsidRPr="001D00FE" w:rsidRDefault="0035041C" w:rsidP="0035041C">
      <w:pPr>
        <w:spacing w:after="0" w:line="360" w:lineRule="auto"/>
        <w:ind w:right="991"/>
        <w:rPr>
          <w:rFonts w:ascii="Times New Roman" w:hAnsi="Times New Roman" w:cs="Times New Roman"/>
        </w:rPr>
      </w:pPr>
      <w:r w:rsidRPr="001D00FE">
        <w:rPr>
          <w:rFonts w:ascii="Times New Roman" w:hAnsi="Times New Roman" w:cs="Times New Roman"/>
        </w:rPr>
        <w:t>Kamera: Diego Indraccolo</w:t>
      </w:r>
    </w:p>
    <w:p w14:paraId="5CC0467B" w14:textId="77777777" w:rsidR="0035041C" w:rsidRPr="001D00FE" w:rsidRDefault="0035041C" w:rsidP="0035041C">
      <w:pPr>
        <w:spacing w:after="0" w:line="360" w:lineRule="auto"/>
        <w:ind w:right="991"/>
        <w:rPr>
          <w:rFonts w:ascii="Times New Roman" w:hAnsi="Times New Roman" w:cs="Times New Roman"/>
          <w:lang w:val="de-DE"/>
        </w:rPr>
      </w:pPr>
      <w:r w:rsidRPr="001D00FE">
        <w:rPr>
          <w:rFonts w:ascii="Times New Roman" w:hAnsi="Times New Roman" w:cs="Times New Roman"/>
          <w:lang w:val="de-DE"/>
        </w:rPr>
        <w:t>Schnitt: Mirko Platania</w:t>
      </w:r>
    </w:p>
    <w:p w14:paraId="575CC1D6" w14:textId="77777777" w:rsidR="0035041C" w:rsidRPr="001D00FE" w:rsidRDefault="0035041C" w:rsidP="0035041C">
      <w:pPr>
        <w:spacing w:after="0" w:line="360" w:lineRule="auto"/>
        <w:ind w:right="991"/>
        <w:rPr>
          <w:rFonts w:ascii="Times New Roman" w:hAnsi="Times New Roman" w:cs="Times New Roman"/>
          <w:lang w:val="de-DE"/>
        </w:rPr>
      </w:pPr>
      <w:r w:rsidRPr="001D00FE">
        <w:rPr>
          <w:rFonts w:ascii="Times New Roman" w:hAnsi="Times New Roman" w:cs="Times New Roman"/>
          <w:lang w:val="de-DE"/>
        </w:rPr>
        <w:t>Ausstattung: Sonia Peng</w:t>
      </w:r>
    </w:p>
    <w:p w14:paraId="1C8510D3" w14:textId="77777777" w:rsidR="0035041C" w:rsidRPr="001D00FE" w:rsidRDefault="0035041C" w:rsidP="0035041C">
      <w:pPr>
        <w:spacing w:after="0" w:line="360" w:lineRule="auto"/>
        <w:ind w:right="991"/>
        <w:rPr>
          <w:rFonts w:ascii="Times New Roman" w:hAnsi="Times New Roman" w:cs="Times New Roman"/>
        </w:rPr>
      </w:pPr>
      <w:proofErr w:type="spellStart"/>
      <w:r w:rsidRPr="001D00FE">
        <w:rPr>
          <w:rFonts w:ascii="Times New Roman" w:hAnsi="Times New Roman" w:cs="Times New Roman"/>
        </w:rPr>
        <w:t>Musik</w:t>
      </w:r>
      <w:proofErr w:type="spellEnd"/>
      <w:r w:rsidRPr="001D00FE">
        <w:rPr>
          <w:rFonts w:ascii="Times New Roman" w:hAnsi="Times New Roman" w:cs="Times New Roman"/>
        </w:rPr>
        <w:t>: Michele Braga</w:t>
      </w:r>
    </w:p>
    <w:p w14:paraId="37E33F93" w14:textId="36C7FFEB" w:rsidR="0035041C" w:rsidRPr="001D00FE" w:rsidRDefault="0035041C" w:rsidP="0035041C">
      <w:pPr>
        <w:spacing w:after="0" w:line="360" w:lineRule="auto"/>
        <w:ind w:right="991"/>
        <w:rPr>
          <w:rFonts w:ascii="Times New Roman" w:hAnsi="Times New Roman" w:cs="Times New Roman"/>
        </w:rPr>
      </w:pPr>
      <w:r w:rsidRPr="001D00FE">
        <w:rPr>
          <w:rFonts w:ascii="Times New Roman" w:hAnsi="Times New Roman" w:cs="Times New Roman"/>
        </w:rPr>
        <w:t xml:space="preserve">Produktion: Roberto Sessa, Carlo Pentesilli, Rocco Papaleo, Ludovico Cantisani, für </w:t>
      </w:r>
      <w:proofErr w:type="spellStart"/>
      <w:r w:rsidRPr="001D00FE">
        <w:rPr>
          <w:rFonts w:ascii="Times New Roman" w:hAnsi="Times New Roman" w:cs="Times New Roman"/>
        </w:rPr>
        <w:t>Picomedia</w:t>
      </w:r>
      <w:proofErr w:type="spellEnd"/>
      <w:r w:rsidRPr="001D00FE">
        <w:rPr>
          <w:rFonts w:ascii="Times New Roman" w:hAnsi="Times New Roman" w:cs="Times New Roman"/>
        </w:rPr>
        <w:t xml:space="preserve">, Less </w:t>
      </w:r>
      <w:proofErr w:type="spellStart"/>
      <w:r w:rsidRPr="001D00FE">
        <w:rPr>
          <w:rFonts w:ascii="Times New Roman" w:hAnsi="Times New Roman" w:cs="Times New Roman"/>
        </w:rPr>
        <w:t>is</w:t>
      </w:r>
      <w:proofErr w:type="spellEnd"/>
      <w:r w:rsidRPr="001D00FE">
        <w:rPr>
          <w:rFonts w:ascii="Times New Roman" w:hAnsi="Times New Roman" w:cs="Times New Roman"/>
        </w:rPr>
        <w:t xml:space="preserve"> More, </w:t>
      </w:r>
      <w:proofErr w:type="spellStart"/>
      <w:r w:rsidRPr="001D00FE">
        <w:rPr>
          <w:rFonts w:ascii="Times New Roman" w:hAnsi="Times New Roman" w:cs="Times New Roman"/>
        </w:rPr>
        <w:t>Piperfilm</w:t>
      </w:r>
      <w:proofErr w:type="spellEnd"/>
    </w:p>
    <w:p w14:paraId="240ACAD6" w14:textId="2A13481B" w:rsidR="0035041C" w:rsidRPr="001D00FE" w:rsidRDefault="007D63C2" w:rsidP="0035041C">
      <w:pPr>
        <w:spacing w:after="120" w:line="360" w:lineRule="auto"/>
        <w:ind w:right="991"/>
        <w:rPr>
          <w:rFonts w:ascii="Times New Roman" w:hAnsi="Times New Roman" w:cs="Times New Roman"/>
        </w:rPr>
      </w:pPr>
      <w:r w:rsidRPr="001D00FE">
        <w:rPr>
          <w:rFonts w:ascii="Times New Roman" w:hAnsi="Times New Roman" w:cs="Times New Roman"/>
        </w:rPr>
        <w:t>Mit</w:t>
      </w:r>
      <w:r w:rsidR="0035041C" w:rsidRPr="001D00FE">
        <w:rPr>
          <w:rFonts w:ascii="Times New Roman" w:hAnsi="Times New Roman" w:cs="Times New Roman"/>
        </w:rPr>
        <w:t>: Claudia Pandolfi, Rocco Papaleo, Teresa Saponangelo, Vanessa Scalera, Andrea Fuorto</w:t>
      </w:r>
    </w:p>
    <w:p w14:paraId="4D1444D0" w14:textId="444EAECC" w:rsidR="0035041C" w:rsidRPr="001D00FE" w:rsidRDefault="0035041C" w:rsidP="0035041C">
      <w:pPr>
        <w:spacing w:after="240" w:line="360" w:lineRule="auto"/>
        <w:ind w:right="991"/>
        <w:rPr>
          <w:rFonts w:ascii="Times New Roman" w:hAnsi="Times New Roman" w:cs="Times New Roman"/>
          <w:lang w:val="de-DE"/>
        </w:rPr>
      </w:pPr>
      <w:proofErr w:type="gramStart"/>
      <w:r w:rsidRPr="001D00FE">
        <w:rPr>
          <w:rFonts w:ascii="Times New Roman" w:hAnsi="Times New Roman" w:cs="Times New Roman"/>
          <w:lang w:val="de-DE"/>
        </w:rPr>
        <w:t>Italien  2025</w:t>
      </w:r>
      <w:proofErr w:type="gramEnd"/>
      <w:r w:rsidRPr="001D00FE">
        <w:rPr>
          <w:rFonts w:ascii="Times New Roman" w:hAnsi="Times New Roman" w:cs="Times New Roman"/>
          <w:lang w:val="de-DE"/>
        </w:rPr>
        <w:t>, 103 Min.</w:t>
      </w:r>
      <w:r w:rsidR="00833253">
        <w:rPr>
          <w:rFonts w:ascii="Times New Roman" w:hAnsi="Times New Roman" w:cs="Times New Roman"/>
          <w:lang w:val="de-DE"/>
        </w:rPr>
        <w:t xml:space="preserve"> OmU</w:t>
      </w:r>
      <w:r w:rsidRPr="001D00FE">
        <w:rPr>
          <w:rFonts w:ascii="Times New Roman" w:hAnsi="Times New Roman" w:cs="Times New Roman"/>
          <w:lang w:val="de-DE"/>
        </w:rPr>
        <w:t xml:space="preserve"> </w:t>
      </w:r>
    </w:p>
    <w:p w14:paraId="79480C5A" w14:textId="5D015D17" w:rsidR="007D63C2" w:rsidRPr="001D00FE" w:rsidRDefault="00A6569A" w:rsidP="00A6569A">
      <w:pPr>
        <w:spacing w:after="240" w:line="360" w:lineRule="auto"/>
        <w:ind w:right="991"/>
        <w:rPr>
          <w:rFonts w:ascii="Times New Roman" w:hAnsi="Times New Roman" w:cs="Times New Roman"/>
          <w:lang w:val="de-DE"/>
        </w:rPr>
      </w:pPr>
      <w:r w:rsidRPr="001D00FE">
        <w:rPr>
          <w:rFonts w:ascii="Times New Roman" w:hAnsi="Times New Roman" w:cs="Times New Roman"/>
          <w:lang w:val="de-DE"/>
        </w:rPr>
        <w:t>In den Bergen des südlichen Apennins</w:t>
      </w:r>
      <w:r w:rsidR="00B32CAC" w:rsidRPr="001D00FE">
        <w:rPr>
          <w:rFonts w:ascii="Times New Roman" w:hAnsi="Times New Roman" w:cs="Times New Roman"/>
          <w:lang w:val="de-DE"/>
        </w:rPr>
        <w:t xml:space="preserve"> </w:t>
      </w:r>
      <w:r w:rsidRPr="001D00FE">
        <w:rPr>
          <w:rFonts w:ascii="Times New Roman" w:hAnsi="Times New Roman" w:cs="Times New Roman"/>
          <w:lang w:val="de-DE"/>
        </w:rPr>
        <w:t>steht der älteste Baum Europas, eine</w:t>
      </w:r>
      <w:r w:rsidR="000176E1">
        <w:rPr>
          <w:rFonts w:ascii="Times New Roman" w:hAnsi="Times New Roman" w:cs="Times New Roman"/>
          <w:lang w:val="de-DE"/>
        </w:rPr>
        <w:t xml:space="preserve"> über</w:t>
      </w:r>
      <w:r w:rsidRPr="001D00FE">
        <w:rPr>
          <w:rFonts w:ascii="Times New Roman" w:hAnsi="Times New Roman" w:cs="Times New Roman"/>
          <w:lang w:val="de-DE"/>
        </w:rPr>
        <w:t xml:space="preserve"> </w:t>
      </w:r>
      <w:r w:rsidR="007D63C2" w:rsidRPr="001D00FE">
        <w:rPr>
          <w:rFonts w:ascii="Times New Roman" w:hAnsi="Times New Roman" w:cs="Times New Roman"/>
          <w:lang w:val="de-DE"/>
        </w:rPr>
        <w:t>12</w:t>
      </w:r>
      <w:r w:rsidR="000176E1">
        <w:rPr>
          <w:rFonts w:ascii="Times New Roman" w:hAnsi="Times New Roman" w:cs="Times New Roman"/>
          <w:lang w:val="de-DE"/>
        </w:rPr>
        <w:t>0</w:t>
      </w:r>
      <w:r w:rsidR="007D63C2" w:rsidRPr="001D00FE">
        <w:rPr>
          <w:rFonts w:ascii="Times New Roman" w:hAnsi="Times New Roman" w:cs="Times New Roman"/>
          <w:lang w:val="de-DE"/>
        </w:rPr>
        <w:t xml:space="preserve">0 Jahre alte </w:t>
      </w:r>
      <w:proofErr w:type="spellStart"/>
      <w:r w:rsidRPr="001D00FE">
        <w:rPr>
          <w:rFonts w:ascii="Times New Roman" w:hAnsi="Times New Roman" w:cs="Times New Roman"/>
          <w:lang w:val="de-DE"/>
        </w:rPr>
        <w:t>Loricato</w:t>
      </w:r>
      <w:proofErr w:type="spellEnd"/>
      <w:r w:rsidRPr="001D00FE">
        <w:rPr>
          <w:rFonts w:ascii="Times New Roman" w:hAnsi="Times New Roman" w:cs="Times New Roman"/>
          <w:lang w:val="de-DE"/>
        </w:rPr>
        <w:t>-Kiefer</w:t>
      </w:r>
      <w:r w:rsidR="007D63C2" w:rsidRPr="001D00FE">
        <w:rPr>
          <w:rFonts w:ascii="Times New Roman" w:hAnsi="Times New Roman" w:cs="Times New Roman"/>
          <w:lang w:val="de-DE"/>
        </w:rPr>
        <w:t xml:space="preserve">. </w:t>
      </w:r>
      <w:r w:rsidR="000818BC" w:rsidRPr="001D00FE">
        <w:rPr>
          <w:rFonts w:ascii="Times New Roman" w:hAnsi="Times New Roman" w:cs="Times New Roman"/>
          <w:lang w:val="de-DE"/>
        </w:rPr>
        <w:t xml:space="preserve">Eine </w:t>
      </w:r>
      <w:r w:rsidR="00B32CAC" w:rsidRPr="001D00FE">
        <w:rPr>
          <w:rFonts w:ascii="Times New Roman" w:hAnsi="Times New Roman" w:cs="Times New Roman"/>
          <w:lang w:val="de-DE"/>
        </w:rPr>
        <w:t xml:space="preserve">ungewöhnliche </w:t>
      </w:r>
      <w:r w:rsidR="000818BC" w:rsidRPr="001D00FE">
        <w:rPr>
          <w:rFonts w:ascii="Times New Roman" w:hAnsi="Times New Roman" w:cs="Times New Roman"/>
          <w:lang w:val="de-DE"/>
        </w:rPr>
        <w:t xml:space="preserve">Wandergruppe macht sich auf den Weg zu diesem einzigartigen Naturdenkmal: Da ist der etwas mürrische </w:t>
      </w:r>
      <w:r w:rsidR="00CE7FDC" w:rsidRPr="001D00FE">
        <w:rPr>
          <w:rFonts w:ascii="Times New Roman" w:hAnsi="Times New Roman" w:cs="Times New Roman"/>
          <w:lang w:val="de-DE"/>
        </w:rPr>
        <w:t>Touristenführer</w:t>
      </w:r>
      <w:r w:rsidR="007D63C2" w:rsidRPr="001D00FE">
        <w:rPr>
          <w:rFonts w:ascii="Times New Roman" w:hAnsi="Times New Roman" w:cs="Times New Roman"/>
          <w:lang w:val="de-DE"/>
        </w:rPr>
        <w:t xml:space="preserve"> und Ex-Soldat</w:t>
      </w:r>
      <w:r w:rsidR="000818BC" w:rsidRPr="001D00FE">
        <w:rPr>
          <w:rFonts w:ascii="Times New Roman" w:hAnsi="Times New Roman" w:cs="Times New Roman"/>
          <w:lang w:val="de-DE"/>
        </w:rPr>
        <w:t xml:space="preserve"> Biagio, </w:t>
      </w:r>
      <w:r w:rsidR="00CE7FDC" w:rsidRPr="001D00FE">
        <w:rPr>
          <w:rFonts w:ascii="Times New Roman" w:hAnsi="Times New Roman" w:cs="Times New Roman"/>
          <w:lang w:val="de-DE"/>
        </w:rPr>
        <w:t>sein junger unbedarfter Neffe Luciano</w:t>
      </w:r>
      <w:r w:rsidR="000176E1">
        <w:rPr>
          <w:rFonts w:ascii="Times New Roman" w:hAnsi="Times New Roman" w:cs="Times New Roman"/>
          <w:lang w:val="de-DE"/>
        </w:rPr>
        <w:t xml:space="preserve"> und</w:t>
      </w:r>
      <w:r w:rsidR="007D63C2" w:rsidRPr="001D00FE">
        <w:rPr>
          <w:rFonts w:ascii="Times New Roman" w:hAnsi="Times New Roman" w:cs="Times New Roman"/>
          <w:lang w:val="de-DE"/>
        </w:rPr>
        <w:t xml:space="preserve"> </w:t>
      </w:r>
      <w:r w:rsidR="00CE7FDC" w:rsidRPr="001D00FE">
        <w:rPr>
          <w:rFonts w:ascii="Times New Roman" w:hAnsi="Times New Roman" w:cs="Times New Roman"/>
          <w:lang w:val="de-DE"/>
        </w:rPr>
        <w:t xml:space="preserve">die </w:t>
      </w:r>
      <w:r w:rsidR="007D63C2" w:rsidRPr="001D00FE">
        <w:rPr>
          <w:rFonts w:ascii="Times New Roman" w:hAnsi="Times New Roman" w:cs="Times New Roman"/>
          <w:lang w:val="de-DE"/>
        </w:rPr>
        <w:t>exzentrische</w:t>
      </w:r>
      <w:r w:rsidR="00CE7FDC" w:rsidRPr="001D00FE">
        <w:rPr>
          <w:rFonts w:ascii="Times New Roman" w:hAnsi="Times New Roman" w:cs="Times New Roman"/>
          <w:lang w:val="de-DE"/>
        </w:rPr>
        <w:t xml:space="preserve"> Schauspielerin Raffaela, die einen </w:t>
      </w:r>
      <w:r w:rsidR="000176E1">
        <w:rPr>
          <w:rFonts w:ascii="Times New Roman" w:hAnsi="Times New Roman" w:cs="Times New Roman"/>
          <w:lang w:val="de-DE"/>
        </w:rPr>
        <w:t>Theater-W</w:t>
      </w:r>
      <w:r w:rsidR="00CE7FDC" w:rsidRPr="001D00FE">
        <w:rPr>
          <w:rFonts w:ascii="Times New Roman" w:hAnsi="Times New Roman" w:cs="Times New Roman"/>
          <w:lang w:val="de-DE"/>
        </w:rPr>
        <w:t>orkshop in einem Frauengefängnis leitet</w:t>
      </w:r>
      <w:r w:rsidR="000176E1">
        <w:rPr>
          <w:rFonts w:ascii="Times New Roman" w:hAnsi="Times New Roman" w:cs="Times New Roman"/>
          <w:lang w:val="de-DE"/>
        </w:rPr>
        <w:t>. Im Schlepptau hat Raffaela vier Teilnehmerinnen ihres Kurses, die nur noch eine kurze Reststrafe abzusitzen haben. Für diese vier Frauen soll die anstrengende Wanderung eine Art Motivationstrip für die Freiheit werden. Doch</w:t>
      </w:r>
      <w:r w:rsidR="007D63C2" w:rsidRPr="001D00FE">
        <w:rPr>
          <w:rFonts w:ascii="Times New Roman" w:hAnsi="Times New Roman" w:cs="Times New Roman"/>
          <w:lang w:val="de-DE"/>
        </w:rPr>
        <w:t xml:space="preserve"> alle</w:t>
      </w:r>
      <w:r w:rsidR="000176E1">
        <w:rPr>
          <w:rFonts w:ascii="Times New Roman" w:hAnsi="Times New Roman" w:cs="Times New Roman"/>
          <w:lang w:val="de-DE"/>
        </w:rPr>
        <w:t xml:space="preserve"> Beteiligten kämpfen vor allem</w:t>
      </w:r>
      <w:r w:rsidR="007D63C2" w:rsidRPr="001D00FE">
        <w:rPr>
          <w:rFonts w:ascii="Times New Roman" w:hAnsi="Times New Roman" w:cs="Times New Roman"/>
          <w:lang w:val="de-DE"/>
        </w:rPr>
        <w:t xml:space="preserve"> mit ihren persönlichen Problemen. Schon bald kommt es zu Spannungen und unvorhergesehenen Ereignissen…</w:t>
      </w:r>
    </w:p>
    <w:p w14:paraId="066D167F" w14:textId="0622F345" w:rsidR="00B32CAC" w:rsidRPr="001D00FE" w:rsidRDefault="00B32CAC" w:rsidP="00A6569A">
      <w:pPr>
        <w:spacing w:after="240" w:line="360" w:lineRule="auto"/>
        <w:ind w:right="991"/>
        <w:rPr>
          <w:rFonts w:ascii="Times New Roman" w:hAnsi="Times New Roman" w:cs="Times New Roman"/>
          <w:lang w:val="de-DE"/>
        </w:rPr>
      </w:pPr>
      <w:r w:rsidRPr="001D00FE">
        <w:rPr>
          <w:rFonts w:ascii="Times New Roman" w:hAnsi="Times New Roman" w:cs="Times New Roman"/>
          <w:lang w:val="de-DE"/>
        </w:rPr>
        <w:t xml:space="preserve">Regisseur Rocco Papaleo schickt sein bunt gemischtes Figuren-Ensemble auf eine ebenso unterhaltsame wie abenteuerliche Reise zu der berühmten Kiefer als Symbol von Resilienz und Widerstandskraft – und damit auch zu sich selbst. Gedreht wurde in der atemberaubenden Berglandschaft des Naturparks Pollino zwischen Kalabrien und </w:t>
      </w:r>
      <w:r w:rsidR="001D00FE" w:rsidRPr="001D00FE">
        <w:rPr>
          <w:rFonts w:ascii="Times New Roman" w:hAnsi="Times New Roman" w:cs="Times New Roman"/>
          <w:lang w:val="de-DE"/>
        </w:rPr>
        <w:t xml:space="preserve">der </w:t>
      </w:r>
      <w:proofErr w:type="spellStart"/>
      <w:r w:rsidR="001D00FE" w:rsidRPr="001D00FE">
        <w:rPr>
          <w:rFonts w:ascii="Times New Roman" w:hAnsi="Times New Roman" w:cs="Times New Roman"/>
          <w:lang w:val="de-DE"/>
        </w:rPr>
        <w:t>Basilicata</w:t>
      </w:r>
      <w:proofErr w:type="spellEnd"/>
      <w:r w:rsidR="001D00FE" w:rsidRPr="001D00FE">
        <w:rPr>
          <w:rFonts w:ascii="Times New Roman" w:hAnsi="Times New Roman" w:cs="Times New Roman"/>
          <w:lang w:val="de-DE"/>
        </w:rPr>
        <w:t>.</w:t>
      </w:r>
      <w:r w:rsidRPr="001D00FE">
        <w:rPr>
          <w:rFonts w:ascii="Times New Roman" w:hAnsi="Times New Roman" w:cs="Times New Roman"/>
          <w:lang w:val="de-DE"/>
        </w:rPr>
        <w:t xml:space="preserve">  </w:t>
      </w:r>
    </w:p>
    <w:p w14:paraId="6B087471" w14:textId="77777777" w:rsidR="001D00FE" w:rsidRPr="001D00FE" w:rsidRDefault="001D00FE" w:rsidP="0035041C">
      <w:pPr>
        <w:spacing w:after="120" w:line="360" w:lineRule="auto"/>
        <w:ind w:right="992"/>
        <w:rPr>
          <w:rFonts w:ascii="Times New Roman" w:hAnsi="Times New Roman" w:cs="Times New Roman"/>
          <w:color w:val="FF0000"/>
          <w:lang w:val="de-DE"/>
        </w:rPr>
      </w:pPr>
    </w:p>
    <w:p w14:paraId="201D7FCA" w14:textId="198ED066" w:rsidR="0035041C" w:rsidRPr="001D00FE" w:rsidRDefault="0035041C" w:rsidP="0035041C">
      <w:pPr>
        <w:spacing w:after="120" w:line="360" w:lineRule="auto"/>
        <w:ind w:right="992"/>
        <w:rPr>
          <w:rFonts w:ascii="Times New Roman" w:hAnsi="Times New Roman" w:cs="Times New Roman"/>
          <w:color w:val="FF0000"/>
          <w:lang w:val="de-DE"/>
        </w:rPr>
      </w:pPr>
      <w:r w:rsidRPr="001D00FE">
        <w:rPr>
          <w:rFonts w:ascii="Times New Roman" w:hAnsi="Times New Roman" w:cs="Times New Roman"/>
          <w:color w:val="FF0000"/>
          <w:lang w:val="de-DE"/>
        </w:rPr>
        <w:t xml:space="preserve">Das Filmemachen begeistert mich, und insbesondere </w:t>
      </w:r>
      <w:r w:rsidRPr="001D00FE">
        <w:rPr>
          <w:rFonts w:ascii="Times New Roman" w:hAnsi="Times New Roman" w:cs="Times New Roman"/>
          <w:i/>
          <w:color w:val="FF0000"/>
          <w:lang w:val="de-DE"/>
        </w:rPr>
        <w:t xml:space="preserve">Il </w:t>
      </w:r>
      <w:proofErr w:type="spellStart"/>
      <w:r w:rsidRPr="001D00FE">
        <w:rPr>
          <w:rFonts w:ascii="Times New Roman" w:hAnsi="Times New Roman" w:cs="Times New Roman"/>
          <w:i/>
          <w:color w:val="FF0000"/>
          <w:lang w:val="de-DE"/>
        </w:rPr>
        <w:t>bene</w:t>
      </w:r>
      <w:proofErr w:type="spellEnd"/>
      <w:r w:rsidRPr="001D00FE">
        <w:rPr>
          <w:rFonts w:ascii="Times New Roman" w:hAnsi="Times New Roman" w:cs="Times New Roman"/>
          <w:i/>
          <w:color w:val="FF0000"/>
          <w:lang w:val="de-DE"/>
        </w:rPr>
        <w:t xml:space="preserve"> </w:t>
      </w:r>
      <w:proofErr w:type="spellStart"/>
      <w:r w:rsidRPr="001D00FE">
        <w:rPr>
          <w:rFonts w:ascii="Times New Roman" w:hAnsi="Times New Roman" w:cs="Times New Roman"/>
          <w:i/>
          <w:color w:val="FF0000"/>
          <w:lang w:val="de-DE"/>
        </w:rPr>
        <w:t>comune</w:t>
      </w:r>
      <w:proofErr w:type="spellEnd"/>
      <w:r w:rsidRPr="001D00FE">
        <w:rPr>
          <w:rFonts w:ascii="Times New Roman" w:hAnsi="Times New Roman" w:cs="Times New Roman"/>
          <w:color w:val="FF0000"/>
          <w:lang w:val="de-DE"/>
        </w:rPr>
        <w:t xml:space="preserve"> ist ein ehrgeiziges Projekt, da es darauf abzielt, zu vermitteln, wie wichtig es ist, uns alle als gleichwertig anzusehen, allein schon aufgrund der Tatsache, dass wir Menschen sind. Ich habe mir Figuren ausgedacht, die an verschiedenen Ufern leben und Brücken bauen, um zueinander zu gelangen, mit Reisen in ihre Gegenwart und in ihre Geschichten. Die Landschaft des Pollino-Massivs in Kalabrien bildet den Hintergrund für diesen Weg, und die dortige </w:t>
      </w:r>
      <w:proofErr w:type="spellStart"/>
      <w:r w:rsidR="001D00FE">
        <w:rPr>
          <w:rFonts w:ascii="Times New Roman" w:hAnsi="Times New Roman" w:cs="Times New Roman"/>
          <w:color w:val="FF0000"/>
          <w:lang w:val="de-DE"/>
        </w:rPr>
        <w:t>Loricato</w:t>
      </w:r>
      <w:proofErr w:type="spellEnd"/>
      <w:r w:rsidRPr="001D00FE">
        <w:rPr>
          <w:rFonts w:ascii="Times New Roman" w:hAnsi="Times New Roman" w:cs="Times New Roman"/>
          <w:color w:val="FF0000"/>
          <w:lang w:val="de-DE"/>
        </w:rPr>
        <w:t xml:space="preserve">-Kiefer, der älteste Baum Europas, ist ein Symbol für Widerstandsfähigkeit und Anpassungsfähigkeit. Wie immer in meinen Filmen hat die Erzählung einen starken musikalischen, humoristischen und – wenn ich das sagen darf – </w:t>
      </w:r>
      <w:r w:rsidRPr="001D00FE">
        <w:rPr>
          <w:rFonts w:ascii="Times New Roman" w:hAnsi="Times New Roman" w:cs="Times New Roman"/>
          <w:color w:val="FF0000"/>
          <w:lang w:val="de-DE"/>
        </w:rPr>
        <w:lastRenderedPageBreak/>
        <w:t>poetischen Charakter. Das Hauptziel dieses Films war es, die Grenzen zu erkunden, die es zu überwinden gilt, um sich wieder zu finden – zwischen verschiedenen Kulturen, verschiedenen Lebensumständen – und da es sich letztlich auch um einen Unterhaltungsfilm handelt, die Schnittstelle zwischen meinem Geschmack und dem des Publikums zu finden.</w:t>
      </w:r>
    </w:p>
    <w:p w14:paraId="26BC2A2C" w14:textId="77777777" w:rsidR="0035041C" w:rsidRPr="009F15A9" w:rsidRDefault="0035041C" w:rsidP="0035041C">
      <w:pPr>
        <w:spacing w:after="240" w:line="360" w:lineRule="auto"/>
        <w:ind w:right="992"/>
        <w:rPr>
          <w:rFonts w:ascii="Times New Roman" w:hAnsi="Times New Roman" w:cs="Times New Roman"/>
          <w:smallCaps/>
          <w:color w:val="FF0000"/>
          <w:lang w:val="de-DE"/>
        </w:rPr>
      </w:pPr>
      <w:r w:rsidRPr="009F15A9">
        <w:rPr>
          <w:rFonts w:ascii="Times New Roman" w:hAnsi="Times New Roman" w:cs="Times New Roman"/>
          <w:smallCaps/>
          <w:color w:val="FF0000"/>
          <w:lang w:val="de-DE"/>
        </w:rPr>
        <w:t>Rocco Papaleo</w:t>
      </w:r>
    </w:p>
    <w:p w14:paraId="579D305E" w14:textId="77777777" w:rsidR="00C41C7B" w:rsidRDefault="00C41C7B" w:rsidP="00EA592A">
      <w:pPr>
        <w:spacing w:line="360" w:lineRule="auto"/>
        <w:ind w:right="991"/>
        <w:rPr>
          <w:rFonts w:ascii="Times New Roman" w:hAnsi="Times New Roman" w:cs="Times New Roman"/>
          <w:lang w:val="de-DE"/>
        </w:rPr>
      </w:pPr>
    </w:p>
    <w:p w14:paraId="2EA0984D" w14:textId="22DD395D" w:rsidR="00C41C7B" w:rsidRDefault="00EA592A" w:rsidP="00EA592A">
      <w:pPr>
        <w:spacing w:line="360" w:lineRule="auto"/>
        <w:ind w:right="991"/>
        <w:rPr>
          <w:rFonts w:ascii="Times New Roman" w:hAnsi="Times New Roman" w:cs="Times New Roman"/>
        </w:rPr>
      </w:pPr>
      <w:r>
        <w:rPr>
          <w:rFonts w:ascii="Times New Roman" w:hAnsi="Times New Roman" w:cs="Times New Roman"/>
          <w:lang w:val="de-DE"/>
        </w:rPr>
        <w:t xml:space="preserve">Mit wunderbaren Schauspielerinnen wie </w:t>
      </w:r>
      <w:r w:rsidRPr="00EA592A">
        <w:rPr>
          <w:rFonts w:ascii="Times New Roman" w:hAnsi="Times New Roman" w:cs="Times New Roman"/>
          <w:lang w:val="de-DE"/>
        </w:rPr>
        <w:t xml:space="preserve">Claudia Pandolfi, Vanessa Scalera </w:t>
      </w:r>
      <w:r>
        <w:rPr>
          <w:rFonts w:ascii="Times New Roman" w:hAnsi="Times New Roman" w:cs="Times New Roman"/>
          <w:lang w:val="de-DE"/>
        </w:rPr>
        <w:t>und</w:t>
      </w:r>
      <w:r w:rsidRPr="00EA592A">
        <w:rPr>
          <w:rFonts w:ascii="Times New Roman" w:hAnsi="Times New Roman" w:cs="Times New Roman"/>
          <w:lang w:val="de-DE"/>
        </w:rPr>
        <w:t xml:space="preserve"> Teresa </w:t>
      </w:r>
      <w:proofErr w:type="spellStart"/>
      <w:r w:rsidRPr="00EA592A">
        <w:rPr>
          <w:rFonts w:ascii="Times New Roman" w:hAnsi="Times New Roman" w:cs="Times New Roman"/>
          <w:lang w:val="de-DE"/>
        </w:rPr>
        <w:t>Saponangelo</w:t>
      </w:r>
      <w:proofErr w:type="spellEnd"/>
      <w:r>
        <w:rPr>
          <w:rFonts w:ascii="Times New Roman" w:hAnsi="Times New Roman" w:cs="Times New Roman"/>
          <w:lang w:val="de-DE"/>
        </w:rPr>
        <w:t xml:space="preserve"> erzählt Rocco Papaleo </w:t>
      </w:r>
      <w:proofErr w:type="spellStart"/>
      <w:r w:rsidRPr="00EA592A">
        <w:rPr>
          <w:rFonts w:ascii="Times New Roman" w:hAnsi="Times New Roman" w:cs="Times New Roman"/>
        </w:rPr>
        <w:t>eine</w:t>
      </w:r>
      <w:proofErr w:type="spellEnd"/>
      <w:r w:rsidRPr="00EA592A">
        <w:rPr>
          <w:rFonts w:ascii="Times New Roman" w:hAnsi="Times New Roman" w:cs="Times New Roman"/>
        </w:rPr>
        <w:t xml:space="preserve"> </w:t>
      </w:r>
      <w:proofErr w:type="spellStart"/>
      <w:r w:rsidRPr="00EA592A">
        <w:rPr>
          <w:rFonts w:ascii="Times New Roman" w:hAnsi="Times New Roman" w:cs="Times New Roman"/>
        </w:rPr>
        <w:t>Geschichte</w:t>
      </w:r>
      <w:proofErr w:type="spellEnd"/>
      <w:r w:rsidRPr="00EA592A">
        <w:rPr>
          <w:rFonts w:ascii="Times New Roman" w:hAnsi="Times New Roman" w:cs="Times New Roman"/>
        </w:rPr>
        <w:t xml:space="preserve"> von Widerstandsfähigkeit und </w:t>
      </w:r>
      <w:proofErr w:type="spellStart"/>
      <w:r>
        <w:rPr>
          <w:rFonts w:ascii="Times New Roman" w:hAnsi="Times New Roman" w:cs="Times New Roman"/>
        </w:rPr>
        <w:t>Gemeinsamkeit</w:t>
      </w:r>
      <w:proofErr w:type="spellEnd"/>
      <w:r>
        <w:rPr>
          <w:rFonts w:ascii="Times New Roman" w:hAnsi="Times New Roman" w:cs="Times New Roman"/>
        </w:rPr>
        <w:t>. E</w:t>
      </w:r>
      <w:r w:rsidRPr="00EA592A">
        <w:rPr>
          <w:rFonts w:ascii="Times New Roman" w:hAnsi="Times New Roman" w:cs="Times New Roman"/>
        </w:rPr>
        <w:t xml:space="preserve">in </w:t>
      </w:r>
      <w:proofErr w:type="spellStart"/>
      <w:r w:rsidRPr="00EA592A">
        <w:rPr>
          <w:rFonts w:ascii="Times New Roman" w:hAnsi="Times New Roman" w:cs="Times New Roman"/>
        </w:rPr>
        <w:t>originelles</w:t>
      </w:r>
      <w:proofErr w:type="spellEnd"/>
      <w:r w:rsidRPr="00EA592A">
        <w:rPr>
          <w:rFonts w:ascii="Times New Roman" w:hAnsi="Times New Roman" w:cs="Times New Roman"/>
        </w:rPr>
        <w:t xml:space="preserve"> und </w:t>
      </w:r>
      <w:proofErr w:type="spellStart"/>
      <w:r w:rsidRPr="00EA592A">
        <w:rPr>
          <w:rFonts w:ascii="Times New Roman" w:hAnsi="Times New Roman" w:cs="Times New Roman"/>
        </w:rPr>
        <w:t>poetisches</w:t>
      </w:r>
      <w:proofErr w:type="spellEnd"/>
      <w:r w:rsidRPr="00EA592A">
        <w:rPr>
          <w:rFonts w:ascii="Times New Roman" w:hAnsi="Times New Roman" w:cs="Times New Roman"/>
        </w:rPr>
        <w:t xml:space="preserve"> Werk</w:t>
      </w:r>
      <w:r>
        <w:rPr>
          <w:rFonts w:ascii="Times New Roman" w:hAnsi="Times New Roman" w:cs="Times New Roman"/>
        </w:rPr>
        <w:t xml:space="preserve"> </w:t>
      </w:r>
      <w:proofErr w:type="spellStart"/>
      <w:r w:rsidRPr="00EA592A">
        <w:rPr>
          <w:rFonts w:ascii="Times New Roman" w:hAnsi="Times New Roman" w:cs="Times New Roman"/>
        </w:rPr>
        <w:t>zwischen</w:t>
      </w:r>
      <w:proofErr w:type="spellEnd"/>
      <w:r w:rsidRPr="00EA592A">
        <w:rPr>
          <w:rFonts w:ascii="Times New Roman" w:hAnsi="Times New Roman" w:cs="Times New Roman"/>
        </w:rPr>
        <w:t xml:space="preserve"> Jazz und Theater, Humor und </w:t>
      </w:r>
      <w:proofErr w:type="spellStart"/>
      <w:r w:rsidRPr="00EA592A">
        <w:rPr>
          <w:rFonts w:ascii="Times New Roman" w:hAnsi="Times New Roman" w:cs="Times New Roman"/>
        </w:rPr>
        <w:t>Melancholie</w:t>
      </w:r>
      <w:proofErr w:type="spellEnd"/>
      <w:r w:rsidRPr="00EA592A">
        <w:rPr>
          <w:rFonts w:ascii="Times New Roman" w:hAnsi="Times New Roman" w:cs="Times New Roman"/>
        </w:rPr>
        <w:t xml:space="preserve">, </w:t>
      </w:r>
      <w:proofErr w:type="spellStart"/>
      <w:r w:rsidRPr="00EA592A">
        <w:rPr>
          <w:rFonts w:ascii="Times New Roman" w:hAnsi="Times New Roman" w:cs="Times New Roman"/>
        </w:rPr>
        <w:t>kind</w:t>
      </w:r>
      <w:r>
        <w:rPr>
          <w:rFonts w:ascii="Times New Roman" w:hAnsi="Times New Roman" w:cs="Times New Roman"/>
        </w:rPr>
        <w:t>lich</w:t>
      </w:r>
      <w:r w:rsidRPr="00EA592A">
        <w:rPr>
          <w:rFonts w:ascii="Times New Roman" w:hAnsi="Times New Roman" w:cs="Times New Roman"/>
        </w:rPr>
        <w:t>er</w:t>
      </w:r>
      <w:proofErr w:type="spellEnd"/>
      <w:r w:rsidRPr="00EA592A">
        <w:rPr>
          <w:rFonts w:ascii="Times New Roman" w:hAnsi="Times New Roman" w:cs="Times New Roman"/>
        </w:rPr>
        <w:t xml:space="preserve"> </w:t>
      </w:r>
      <w:proofErr w:type="spellStart"/>
      <w:r w:rsidRPr="00EA592A">
        <w:rPr>
          <w:rFonts w:ascii="Times New Roman" w:hAnsi="Times New Roman" w:cs="Times New Roman"/>
        </w:rPr>
        <w:t>Verzauberung</w:t>
      </w:r>
      <w:proofErr w:type="spellEnd"/>
      <w:r w:rsidRPr="00EA592A">
        <w:rPr>
          <w:rFonts w:ascii="Times New Roman" w:hAnsi="Times New Roman" w:cs="Times New Roman"/>
        </w:rPr>
        <w:t xml:space="preserve"> und </w:t>
      </w:r>
      <w:proofErr w:type="spellStart"/>
      <w:r w:rsidRPr="00EA592A">
        <w:rPr>
          <w:rFonts w:ascii="Times New Roman" w:hAnsi="Times New Roman" w:cs="Times New Roman"/>
        </w:rPr>
        <w:t>tausendjähriger</w:t>
      </w:r>
      <w:proofErr w:type="spellEnd"/>
      <w:r w:rsidRPr="00EA592A">
        <w:rPr>
          <w:rFonts w:ascii="Times New Roman" w:hAnsi="Times New Roman" w:cs="Times New Roman"/>
        </w:rPr>
        <w:t xml:space="preserve"> Weisheit, </w:t>
      </w:r>
      <w:proofErr w:type="spellStart"/>
      <w:r>
        <w:rPr>
          <w:rFonts w:ascii="Times New Roman" w:hAnsi="Times New Roman" w:cs="Times New Roman"/>
        </w:rPr>
        <w:t>Gegenwart</w:t>
      </w:r>
      <w:proofErr w:type="spellEnd"/>
      <w:r>
        <w:rPr>
          <w:rFonts w:ascii="Times New Roman" w:hAnsi="Times New Roman" w:cs="Times New Roman"/>
        </w:rPr>
        <w:t xml:space="preserve"> und </w:t>
      </w:r>
      <w:proofErr w:type="spellStart"/>
      <w:r>
        <w:rPr>
          <w:rFonts w:ascii="Times New Roman" w:hAnsi="Times New Roman" w:cs="Times New Roman"/>
        </w:rPr>
        <w:t>Vergangenheit</w:t>
      </w:r>
      <w:proofErr w:type="spellEnd"/>
      <w:r w:rsidR="00C41C7B">
        <w:rPr>
          <w:rFonts w:ascii="Times New Roman" w:hAnsi="Times New Roman" w:cs="Times New Roman"/>
        </w:rPr>
        <w:t xml:space="preserve">. </w:t>
      </w:r>
      <w:proofErr w:type="spellStart"/>
      <w:r>
        <w:rPr>
          <w:rFonts w:ascii="Times New Roman" w:hAnsi="Times New Roman" w:cs="Times New Roman"/>
        </w:rPr>
        <w:t>Vielleicht</w:t>
      </w:r>
      <w:proofErr w:type="spellEnd"/>
      <w:r>
        <w:rPr>
          <w:rFonts w:ascii="Times New Roman" w:hAnsi="Times New Roman" w:cs="Times New Roman"/>
        </w:rPr>
        <w:t xml:space="preserve"> der </w:t>
      </w:r>
      <w:proofErr w:type="spellStart"/>
      <w:r>
        <w:rPr>
          <w:rFonts w:ascii="Times New Roman" w:hAnsi="Times New Roman" w:cs="Times New Roman"/>
        </w:rPr>
        <w:t>bisher</w:t>
      </w:r>
      <w:proofErr w:type="spellEnd"/>
      <w:r w:rsidRPr="00EA592A">
        <w:rPr>
          <w:rFonts w:ascii="Times New Roman" w:hAnsi="Times New Roman" w:cs="Times New Roman"/>
        </w:rPr>
        <w:t xml:space="preserve"> </w:t>
      </w:r>
      <w:proofErr w:type="spellStart"/>
      <w:r w:rsidRPr="00EA592A">
        <w:rPr>
          <w:rFonts w:ascii="Times New Roman" w:hAnsi="Times New Roman" w:cs="Times New Roman"/>
        </w:rPr>
        <w:t>schönste</w:t>
      </w:r>
      <w:proofErr w:type="spellEnd"/>
      <w:r w:rsidRPr="00EA592A">
        <w:rPr>
          <w:rFonts w:ascii="Times New Roman" w:hAnsi="Times New Roman" w:cs="Times New Roman"/>
        </w:rPr>
        <w:t xml:space="preserve"> Film von Papaleo, der </w:t>
      </w:r>
      <w:proofErr w:type="spellStart"/>
      <w:r>
        <w:rPr>
          <w:rFonts w:ascii="Times New Roman" w:hAnsi="Times New Roman" w:cs="Times New Roman"/>
        </w:rPr>
        <w:t>hier</w:t>
      </w:r>
      <w:proofErr w:type="spellEnd"/>
      <w:r w:rsidRPr="00EA592A">
        <w:rPr>
          <w:rFonts w:ascii="Times New Roman" w:hAnsi="Times New Roman" w:cs="Times New Roman"/>
        </w:rPr>
        <w:t xml:space="preserve"> in die </w:t>
      </w:r>
      <w:proofErr w:type="spellStart"/>
      <w:r w:rsidRPr="00EA592A">
        <w:rPr>
          <w:rFonts w:ascii="Times New Roman" w:hAnsi="Times New Roman" w:cs="Times New Roman"/>
        </w:rPr>
        <w:t>wilde</w:t>
      </w:r>
      <w:proofErr w:type="spellEnd"/>
      <w:r w:rsidRPr="00EA592A">
        <w:rPr>
          <w:rFonts w:ascii="Times New Roman" w:hAnsi="Times New Roman" w:cs="Times New Roman"/>
        </w:rPr>
        <w:t xml:space="preserve"> und </w:t>
      </w:r>
      <w:proofErr w:type="spellStart"/>
      <w:r>
        <w:rPr>
          <w:rFonts w:ascii="Times New Roman" w:hAnsi="Times New Roman" w:cs="Times New Roman"/>
        </w:rPr>
        <w:t>überwältigende</w:t>
      </w:r>
      <w:proofErr w:type="spellEnd"/>
      <w:r w:rsidRPr="00EA592A">
        <w:rPr>
          <w:rFonts w:ascii="Times New Roman" w:hAnsi="Times New Roman" w:cs="Times New Roman"/>
        </w:rPr>
        <w:t xml:space="preserve"> Natur</w:t>
      </w:r>
      <w:r w:rsidR="00C41C7B">
        <w:rPr>
          <w:rFonts w:ascii="Times New Roman" w:hAnsi="Times New Roman" w:cs="Times New Roman"/>
        </w:rPr>
        <w:t xml:space="preserve"> der Basilicata </w:t>
      </w:r>
      <w:proofErr w:type="spellStart"/>
      <w:r w:rsidRPr="00EA592A">
        <w:rPr>
          <w:rFonts w:ascii="Times New Roman" w:hAnsi="Times New Roman" w:cs="Times New Roman"/>
        </w:rPr>
        <w:t>zurückkehrt</w:t>
      </w:r>
      <w:proofErr w:type="spellEnd"/>
      <w:r w:rsidR="00C41C7B">
        <w:rPr>
          <w:rFonts w:ascii="Times New Roman" w:hAnsi="Times New Roman" w:cs="Times New Roman"/>
        </w:rPr>
        <w:t xml:space="preserve">, </w:t>
      </w:r>
      <w:proofErr w:type="spellStart"/>
      <w:r w:rsidR="00C41C7B">
        <w:rPr>
          <w:rFonts w:ascii="Times New Roman" w:hAnsi="Times New Roman" w:cs="Times New Roman"/>
        </w:rPr>
        <w:t>einem</w:t>
      </w:r>
      <w:proofErr w:type="spellEnd"/>
      <w:r w:rsidR="00C41C7B">
        <w:rPr>
          <w:rFonts w:ascii="Times New Roman" w:hAnsi="Times New Roman" w:cs="Times New Roman"/>
        </w:rPr>
        <w:t xml:space="preserve"> Land, </w:t>
      </w:r>
      <w:proofErr w:type="spellStart"/>
      <w:r w:rsidR="00C41C7B">
        <w:rPr>
          <w:rFonts w:ascii="Times New Roman" w:hAnsi="Times New Roman" w:cs="Times New Roman"/>
        </w:rPr>
        <w:t>das</w:t>
      </w:r>
      <w:proofErr w:type="spellEnd"/>
      <w:r w:rsidR="00C41C7B">
        <w:rPr>
          <w:rFonts w:ascii="Times New Roman" w:hAnsi="Times New Roman" w:cs="Times New Roman"/>
        </w:rPr>
        <w:t xml:space="preserve"> man </w:t>
      </w:r>
      <w:proofErr w:type="spellStart"/>
      <w:r w:rsidR="00C41C7B">
        <w:rPr>
          <w:rFonts w:ascii="Times New Roman" w:hAnsi="Times New Roman" w:cs="Times New Roman"/>
        </w:rPr>
        <w:t>unbedingt</w:t>
      </w:r>
      <w:proofErr w:type="spellEnd"/>
      <w:r w:rsidR="00C41C7B">
        <w:rPr>
          <w:rFonts w:ascii="Times New Roman" w:hAnsi="Times New Roman" w:cs="Times New Roman"/>
        </w:rPr>
        <w:t xml:space="preserve"> zu </w:t>
      </w:r>
      <w:proofErr w:type="spellStart"/>
      <w:r w:rsidR="00C41C7B">
        <w:rPr>
          <w:rFonts w:ascii="Times New Roman" w:hAnsi="Times New Roman" w:cs="Times New Roman"/>
        </w:rPr>
        <w:t>Fuß</w:t>
      </w:r>
      <w:proofErr w:type="spellEnd"/>
      <w:r w:rsidR="00C41C7B">
        <w:rPr>
          <w:rFonts w:ascii="Times New Roman" w:hAnsi="Times New Roman" w:cs="Times New Roman"/>
        </w:rPr>
        <w:t xml:space="preserve"> </w:t>
      </w:r>
      <w:proofErr w:type="spellStart"/>
      <w:r w:rsidR="00C41C7B">
        <w:rPr>
          <w:rFonts w:ascii="Times New Roman" w:hAnsi="Times New Roman" w:cs="Times New Roman"/>
        </w:rPr>
        <w:t>durchqueren</w:t>
      </w:r>
      <w:proofErr w:type="spellEnd"/>
      <w:r w:rsidR="00C41C7B">
        <w:rPr>
          <w:rFonts w:ascii="Times New Roman" w:hAnsi="Times New Roman" w:cs="Times New Roman"/>
        </w:rPr>
        <w:t xml:space="preserve"> </w:t>
      </w:r>
      <w:proofErr w:type="spellStart"/>
      <w:r w:rsidR="00C41C7B">
        <w:rPr>
          <w:rFonts w:ascii="Times New Roman" w:hAnsi="Times New Roman" w:cs="Times New Roman"/>
        </w:rPr>
        <w:t>muss</w:t>
      </w:r>
      <w:proofErr w:type="spellEnd"/>
      <w:r w:rsidR="00C41C7B">
        <w:rPr>
          <w:rFonts w:ascii="Times New Roman" w:hAnsi="Times New Roman" w:cs="Times New Roman"/>
        </w:rPr>
        <w:t xml:space="preserve">, </w:t>
      </w:r>
      <w:proofErr w:type="spellStart"/>
      <w:r w:rsidR="00C41C7B">
        <w:rPr>
          <w:rFonts w:ascii="Times New Roman" w:hAnsi="Times New Roman" w:cs="Times New Roman"/>
        </w:rPr>
        <w:t>um</w:t>
      </w:r>
      <w:proofErr w:type="spellEnd"/>
      <w:r w:rsidR="00C41C7B">
        <w:rPr>
          <w:rFonts w:ascii="Times New Roman" w:hAnsi="Times New Roman" w:cs="Times New Roman"/>
        </w:rPr>
        <w:t xml:space="preserve"> </w:t>
      </w:r>
      <w:proofErr w:type="spellStart"/>
      <w:r w:rsidR="00C41C7B">
        <w:rPr>
          <w:rFonts w:ascii="Times New Roman" w:hAnsi="Times New Roman" w:cs="Times New Roman"/>
        </w:rPr>
        <w:t>den</w:t>
      </w:r>
      <w:proofErr w:type="spellEnd"/>
      <w:r w:rsidR="00C41C7B">
        <w:rPr>
          <w:rFonts w:ascii="Times New Roman" w:hAnsi="Times New Roman" w:cs="Times New Roman"/>
        </w:rPr>
        <w:t xml:space="preserve"> </w:t>
      </w:r>
      <w:r w:rsidR="00833253">
        <w:rPr>
          <w:rFonts w:ascii="Times New Roman" w:hAnsi="Times New Roman" w:cs="Times New Roman"/>
        </w:rPr>
        <w:t>ausgetrockneten</w:t>
      </w:r>
      <w:r w:rsidR="00C41C7B">
        <w:rPr>
          <w:rFonts w:ascii="Times New Roman" w:hAnsi="Times New Roman" w:cs="Times New Roman"/>
        </w:rPr>
        <w:t xml:space="preserve"> und </w:t>
      </w:r>
      <w:proofErr w:type="spellStart"/>
      <w:r w:rsidR="00833253">
        <w:rPr>
          <w:rFonts w:ascii="Times New Roman" w:hAnsi="Times New Roman" w:cs="Times New Roman"/>
        </w:rPr>
        <w:t>rauen</w:t>
      </w:r>
      <w:proofErr w:type="spellEnd"/>
      <w:r w:rsidR="00C41C7B">
        <w:rPr>
          <w:rFonts w:ascii="Times New Roman" w:hAnsi="Times New Roman" w:cs="Times New Roman"/>
        </w:rPr>
        <w:t xml:space="preserve"> Boden </w:t>
      </w:r>
      <w:proofErr w:type="spellStart"/>
      <w:r w:rsidR="00C41C7B">
        <w:rPr>
          <w:rFonts w:ascii="Times New Roman" w:hAnsi="Times New Roman" w:cs="Times New Roman"/>
        </w:rPr>
        <w:t>unter</w:t>
      </w:r>
      <w:proofErr w:type="spellEnd"/>
      <w:r w:rsidR="00C41C7B">
        <w:rPr>
          <w:rFonts w:ascii="Times New Roman" w:hAnsi="Times New Roman" w:cs="Times New Roman"/>
        </w:rPr>
        <w:t xml:space="preserve"> </w:t>
      </w:r>
      <w:proofErr w:type="spellStart"/>
      <w:r w:rsidR="00C41C7B">
        <w:rPr>
          <w:rFonts w:ascii="Times New Roman" w:hAnsi="Times New Roman" w:cs="Times New Roman"/>
        </w:rPr>
        <w:t>den</w:t>
      </w:r>
      <w:proofErr w:type="spellEnd"/>
      <w:r w:rsidR="00C41C7B">
        <w:rPr>
          <w:rFonts w:ascii="Times New Roman" w:hAnsi="Times New Roman" w:cs="Times New Roman"/>
        </w:rPr>
        <w:t xml:space="preserve"> </w:t>
      </w:r>
      <w:proofErr w:type="spellStart"/>
      <w:r w:rsidR="00C41C7B">
        <w:rPr>
          <w:rFonts w:ascii="Times New Roman" w:hAnsi="Times New Roman" w:cs="Times New Roman"/>
        </w:rPr>
        <w:t>Füßen</w:t>
      </w:r>
      <w:proofErr w:type="spellEnd"/>
      <w:r w:rsidR="00C41C7B">
        <w:rPr>
          <w:rFonts w:ascii="Times New Roman" w:hAnsi="Times New Roman" w:cs="Times New Roman"/>
        </w:rPr>
        <w:t xml:space="preserve"> zu </w:t>
      </w:r>
      <w:proofErr w:type="spellStart"/>
      <w:r w:rsidR="00C41C7B">
        <w:rPr>
          <w:rFonts w:ascii="Times New Roman" w:hAnsi="Times New Roman" w:cs="Times New Roman"/>
        </w:rPr>
        <w:t>spüren</w:t>
      </w:r>
      <w:proofErr w:type="spellEnd"/>
      <w:r w:rsidR="00C41C7B">
        <w:rPr>
          <w:rFonts w:ascii="Times New Roman" w:hAnsi="Times New Roman" w:cs="Times New Roman"/>
        </w:rPr>
        <w:t>.</w:t>
      </w:r>
    </w:p>
    <w:p w14:paraId="49C73D6C" w14:textId="64049C9D" w:rsidR="00EA592A" w:rsidRPr="00C41C7B" w:rsidRDefault="00C41C7B" w:rsidP="00EA592A">
      <w:pPr>
        <w:spacing w:line="360" w:lineRule="auto"/>
        <w:ind w:right="991"/>
        <w:rPr>
          <w:rFonts w:ascii="Times New Roman" w:hAnsi="Times New Roman" w:cs="Times New Roman"/>
          <w:smallCaps/>
        </w:rPr>
      </w:pPr>
      <w:r w:rsidRPr="00C41C7B">
        <w:rPr>
          <w:rFonts w:ascii="Times New Roman" w:hAnsi="Times New Roman" w:cs="Times New Roman"/>
          <w:smallCaps/>
        </w:rPr>
        <w:t xml:space="preserve">Carola Proto, Coming soon.it </w:t>
      </w:r>
    </w:p>
    <w:p w14:paraId="4BE974A4" w14:textId="7B8C360B" w:rsidR="001D00FE" w:rsidRDefault="001D00FE" w:rsidP="0035041C">
      <w:pPr>
        <w:spacing w:line="360" w:lineRule="auto"/>
        <w:ind w:right="991"/>
        <w:rPr>
          <w:rFonts w:ascii="Times New Roman" w:hAnsi="Times New Roman" w:cs="Times New Roman"/>
          <w:lang w:val="de-DE"/>
        </w:rPr>
      </w:pPr>
    </w:p>
    <w:p w14:paraId="6D001336" w14:textId="03675E86" w:rsidR="000176E1" w:rsidRPr="00EE4A0C" w:rsidRDefault="000176E1" w:rsidP="000176E1">
      <w:pPr>
        <w:spacing w:after="240" w:line="360" w:lineRule="auto"/>
        <w:ind w:right="992"/>
        <w:rPr>
          <w:rFonts w:ascii="Times New Roman" w:hAnsi="Times New Roman" w:cs="Times New Roman"/>
          <w:color w:val="000000"/>
          <w:lang w:eastAsia="de-DE"/>
        </w:rPr>
      </w:pPr>
      <w:r w:rsidRPr="0078193C">
        <w:rPr>
          <w:rFonts w:ascii="Times New Roman" w:eastAsia="Times New Roman" w:hAnsi="Times New Roman" w:cs="Times New Roman"/>
          <w:b/>
          <w:color w:val="000000"/>
          <w:lang w:val="de-DE" w:eastAsia="de-DE"/>
        </w:rPr>
        <w:t>Rocco Papaleo</w:t>
      </w:r>
      <w:r>
        <w:rPr>
          <w:rFonts w:ascii="Times New Roman" w:eastAsia="Times New Roman" w:hAnsi="Times New Roman" w:cs="Times New Roman"/>
          <w:color w:val="000000"/>
          <w:lang w:val="de-DE" w:eastAsia="de-DE"/>
        </w:rPr>
        <w:t xml:space="preserve"> (</w:t>
      </w:r>
      <w:r>
        <w:rPr>
          <w:rFonts w:ascii="Times New Roman" w:eastAsia="Times New Roman" w:hAnsi="Times New Roman" w:cs="Times New Roman"/>
          <w:color w:val="000000"/>
          <w:lang w:val="de-DE" w:eastAsia="de-DE"/>
        </w:rPr>
        <w:t xml:space="preserve">* 1958 in </w:t>
      </w:r>
      <w:r>
        <w:rPr>
          <w:rFonts w:ascii="Times New Roman" w:eastAsia="Times New Roman" w:hAnsi="Times New Roman" w:cs="Times New Roman"/>
          <w:color w:val="000000"/>
          <w:lang w:val="de-DE" w:eastAsia="de-DE"/>
        </w:rPr>
        <w:t xml:space="preserve">Lauria) </w:t>
      </w:r>
      <w:r w:rsidRPr="00EE4A0C">
        <w:rPr>
          <w:rFonts w:ascii="Times New Roman" w:hAnsi="Times New Roman" w:cs="Times New Roman"/>
          <w:color w:val="000000"/>
          <w:lang w:val="de-DE" w:eastAsia="de-DE"/>
        </w:rPr>
        <w:t xml:space="preserve">begann seine Karriere als Theaterschauspieler. Ab den 90er-Jahren trat er in zahlreichen Filmen und Fernsehserien auf und arbeitete </w:t>
      </w:r>
      <w:r w:rsidR="00833253">
        <w:rPr>
          <w:rFonts w:ascii="Times New Roman" w:hAnsi="Times New Roman" w:cs="Times New Roman"/>
          <w:color w:val="000000"/>
          <w:lang w:val="de-DE" w:eastAsia="de-DE"/>
        </w:rPr>
        <w:t>mit bedeutenden</w:t>
      </w:r>
      <w:r w:rsidRPr="00EE4A0C">
        <w:rPr>
          <w:rFonts w:ascii="Times New Roman" w:hAnsi="Times New Roman" w:cs="Times New Roman"/>
          <w:color w:val="000000"/>
          <w:lang w:val="de-DE" w:eastAsia="de-DE"/>
        </w:rPr>
        <w:t xml:space="preserve"> Regisseuren</w:t>
      </w:r>
      <w:r w:rsidR="00833253">
        <w:rPr>
          <w:rFonts w:ascii="Times New Roman" w:hAnsi="Times New Roman" w:cs="Times New Roman"/>
          <w:color w:val="000000"/>
          <w:lang w:val="de-DE" w:eastAsia="de-DE"/>
        </w:rPr>
        <w:t xml:space="preserve"> wie</w:t>
      </w:r>
      <w:r w:rsidRPr="00EE4A0C">
        <w:rPr>
          <w:rFonts w:ascii="Times New Roman" w:hAnsi="Times New Roman" w:cs="Times New Roman"/>
          <w:color w:val="000000"/>
          <w:lang w:val="de-DE" w:eastAsia="de-DE"/>
        </w:rPr>
        <w:t xml:space="preserve"> Mario Monicelli, Michele Placido, Giovanni Veronesi, Paolo Virzì, Matteo Garrone</w:t>
      </w:r>
      <w:r>
        <w:rPr>
          <w:rFonts w:ascii="Times New Roman" w:hAnsi="Times New Roman" w:cs="Times New Roman"/>
          <w:color w:val="000000"/>
          <w:lang w:val="de-DE" w:eastAsia="de-DE"/>
        </w:rPr>
        <w:t xml:space="preserve">und </w:t>
      </w:r>
      <w:r w:rsidRPr="00EE4A0C">
        <w:rPr>
          <w:rFonts w:ascii="Times New Roman" w:hAnsi="Times New Roman" w:cs="Times New Roman"/>
          <w:color w:val="000000"/>
          <w:lang w:val="de-DE" w:eastAsia="de-DE"/>
        </w:rPr>
        <w:t xml:space="preserve">Francesca Archibugi. </w:t>
      </w:r>
      <w:r w:rsidR="00833253">
        <w:rPr>
          <w:rFonts w:ascii="Times New Roman" w:hAnsi="Times New Roman" w:cs="Times New Roman"/>
          <w:color w:val="000000"/>
          <w:lang w:eastAsia="de-DE"/>
        </w:rPr>
        <w:t xml:space="preserve">Sein </w:t>
      </w:r>
      <w:proofErr w:type="spellStart"/>
      <w:r w:rsidR="00833253">
        <w:rPr>
          <w:rFonts w:ascii="Times New Roman" w:hAnsi="Times New Roman" w:cs="Times New Roman"/>
          <w:color w:val="000000"/>
          <w:lang w:eastAsia="de-DE"/>
        </w:rPr>
        <w:t>Regiedebut</w:t>
      </w:r>
      <w:proofErr w:type="spellEnd"/>
      <w:r w:rsidRPr="00EE4A0C">
        <w:rPr>
          <w:rFonts w:ascii="Times New Roman" w:hAnsi="Times New Roman" w:cs="Times New Roman"/>
          <w:color w:val="000000"/>
          <w:lang w:eastAsia="de-DE"/>
        </w:rPr>
        <w:t xml:space="preserve"> </w:t>
      </w:r>
      <w:r w:rsidRPr="00EE4A0C">
        <w:rPr>
          <w:rFonts w:ascii="Times New Roman" w:hAnsi="Times New Roman" w:cs="Times New Roman"/>
          <w:i/>
          <w:iCs/>
          <w:color w:val="000000"/>
          <w:lang w:eastAsia="de-DE"/>
        </w:rPr>
        <w:t>Basilicata Coast to Coast</w:t>
      </w:r>
      <w:r w:rsidRPr="00EE4A0C">
        <w:rPr>
          <w:rFonts w:ascii="Times New Roman" w:hAnsi="Times New Roman" w:cs="Times New Roman"/>
          <w:color w:val="000000"/>
          <w:lang w:eastAsia="de-DE"/>
        </w:rPr>
        <w:t xml:space="preserve"> </w:t>
      </w:r>
      <w:proofErr w:type="spellStart"/>
      <w:r w:rsidR="00833253">
        <w:rPr>
          <w:rFonts w:ascii="Times New Roman" w:hAnsi="Times New Roman" w:cs="Times New Roman"/>
          <w:color w:val="000000"/>
          <w:lang w:eastAsia="de-DE"/>
        </w:rPr>
        <w:t>lief</w:t>
      </w:r>
      <w:proofErr w:type="spellEnd"/>
      <w:r w:rsidR="00833253">
        <w:rPr>
          <w:rFonts w:ascii="Times New Roman" w:hAnsi="Times New Roman" w:cs="Times New Roman"/>
          <w:color w:val="000000"/>
          <w:lang w:eastAsia="de-DE"/>
        </w:rPr>
        <w:t xml:space="preserve"> 2011 bei “Cinema Italia”.</w:t>
      </w:r>
      <w:r w:rsidRPr="00EE4A0C">
        <w:rPr>
          <w:rFonts w:ascii="Times New Roman" w:hAnsi="Times New Roman" w:cs="Times New Roman"/>
          <w:color w:val="000000"/>
          <w:lang w:eastAsia="de-DE"/>
        </w:rPr>
        <w:t xml:space="preserve"> </w:t>
      </w:r>
      <w:proofErr w:type="spellStart"/>
      <w:r w:rsidR="00833253">
        <w:rPr>
          <w:rFonts w:ascii="Times New Roman" w:hAnsi="Times New Roman" w:cs="Times New Roman"/>
          <w:color w:val="000000"/>
          <w:lang w:eastAsia="de-DE"/>
        </w:rPr>
        <w:t>Es</w:t>
      </w:r>
      <w:proofErr w:type="spellEnd"/>
      <w:r w:rsidR="00833253">
        <w:rPr>
          <w:rFonts w:ascii="Times New Roman" w:hAnsi="Times New Roman" w:cs="Times New Roman"/>
          <w:color w:val="000000"/>
          <w:lang w:eastAsia="de-DE"/>
        </w:rPr>
        <w:t xml:space="preserve"> </w:t>
      </w:r>
      <w:proofErr w:type="spellStart"/>
      <w:r w:rsidR="00833253">
        <w:rPr>
          <w:rFonts w:ascii="Times New Roman" w:hAnsi="Times New Roman" w:cs="Times New Roman"/>
          <w:color w:val="000000"/>
          <w:lang w:eastAsia="de-DE"/>
        </w:rPr>
        <w:t>folgten</w:t>
      </w:r>
      <w:proofErr w:type="spellEnd"/>
      <w:r w:rsidRPr="00EE4A0C">
        <w:rPr>
          <w:rFonts w:ascii="Times New Roman" w:hAnsi="Times New Roman" w:cs="Times New Roman"/>
          <w:color w:val="000000"/>
          <w:lang w:eastAsia="de-DE"/>
        </w:rPr>
        <w:t xml:space="preserve"> </w:t>
      </w:r>
      <w:r w:rsidRPr="00EE4A0C">
        <w:rPr>
          <w:rFonts w:ascii="Times New Roman" w:hAnsi="Times New Roman" w:cs="Times New Roman"/>
          <w:i/>
          <w:iCs/>
          <w:color w:val="000000"/>
          <w:lang w:eastAsia="de-DE"/>
        </w:rPr>
        <w:t>Una piccola impresa meridionale</w:t>
      </w:r>
      <w:r w:rsidRPr="00EE4A0C">
        <w:rPr>
          <w:rFonts w:ascii="Times New Roman" w:hAnsi="Times New Roman" w:cs="Times New Roman"/>
          <w:color w:val="000000"/>
          <w:lang w:eastAsia="de-DE"/>
        </w:rPr>
        <w:t xml:space="preserve"> (2013), </w:t>
      </w:r>
      <w:r w:rsidRPr="00EE4A0C">
        <w:rPr>
          <w:rFonts w:ascii="Times New Roman" w:hAnsi="Times New Roman" w:cs="Times New Roman"/>
          <w:i/>
          <w:iCs/>
          <w:color w:val="000000"/>
          <w:lang w:eastAsia="de-DE"/>
        </w:rPr>
        <w:t>Onda su onda</w:t>
      </w:r>
      <w:r w:rsidRPr="00EE4A0C">
        <w:rPr>
          <w:rFonts w:ascii="Times New Roman" w:hAnsi="Times New Roman" w:cs="Times New Roman"/>
          <w:color w:val="000000"/>
          <w:lang w:eastAsia="de-DE"/>
        </w:rPr>
        <w:t xml:space="preserve"> (2016), </w:t>
      </w:r>
      <w:r w:rsidRPr="00EE4A0C">
        <w:rPr>
          <w:rFonts w:ascii="Times New Roman" w:hAnsi="Times New Roman" w:cs="Times New Roman"/>
          <w:i/>
          <w:iCs/>
          <w:color w:val="000000"/>
          <w:lang w:eastAsia="de-DE"/>
        </w:rPr>
        <w:t>Scordato</w:t>
      </w:r>
      <w:r w:rsidRPr="00EE4A0C">
        <w:rPr>
          <w:rFonts w:ascii="Times New Roman" w:hAnsi="Times New Roman" w:cs="Times New Roman"/>
          <w:color w:val="000000"/>
          <w:lang w:eastAsia="de-DE"/>
        </w:rPr>
        <w:t xml:space="preserve"> (2023) und </w:t>
      </w:r>
      <w:r w:rsidRPr="00EE4A0C">
        <w:rPr>
          <w:rFonts w:ascii="Times New Roman" w:hAnsi="Times New Roman" w:cs="Times New Roman"/>
          <w:i/>
          <w:iCs/>
          <w:color w:val="000000"/>
          <w:lang w:eastAsia="de-DE"/>
        </w:rPr>
        <w:t>Il bene comune</w:t>
      </w:r>
      <w:r w:rsidRPr="00EE4A0C">
        <w:rPr>
          <w:rFonts w:ascii="Times New Roman" w:hAnsi="Times New Roman" w:cs="Times New Roman"/>
          <w:color w:val="000000"/>
          <w:lang w:eastAsia="de-DE"/>
        </w:rPr>
        <w:t xml:space="preserve"> (2026).</w:t>
      </w:r>
    </w:p>
    <w:p w14:paraId="0733E5B5" w14:textId="77777777" w:rsidR="000176E1" w:rsidRDefault="000176E1" w:rsidP="0035041C">
      <w:pPr>
        <w:spacing w:line="360" w:lineRule="auto"/>
        <w:ind w:right="991"/>
        <w:rPr>
          <w:rFonts w:ascii="Times New Roman" w:hAnsi="Times New Roman" w:cs="Times New Roman"/>
          <w:lang w:val="de-DE"/>
        </w:rPr>
      </w:pPr>
    </w:p>
    <w:p w14:paraId="3F92DAF7" w14:textId="77777777" w:rsidR="00EA592A" w:rsidRDefault="00EA592A" w:rsidP="0035041C">
      <w:pPr>
        <w:spacing w:line="360" w:lineRule="auto"/>
        <w:ind w:right="991"/>
        <w:rPr>
          <w:rFonts w:ascii="Times New Roman" w:hAnsi="Times New Roman" w:cs="Times New Roman"/>
          <w:lang w:val="de-DE"/>
        </w:rPr>
      </w:pPr>
    </w:p>
    <w:p w14:paraId="49E17DA0" w14:textId="77777777" w:rsidR="0035041C" w:rsidRPr="0035041C" w:rsidRDefault="0035041C" w:rsidP="0035041C">
      <w:pPr>
        <w:spacing w:line="259" w:lineRule="auto"/>
        <w:rPr>
          <w:rFonts w:ascii="Times New Roman" w:hAnsi="Times New Roman" w:cs="Times New Roman"/>
          <w:sz w:val="24"/>
          <w:szCs w:val="24"/>
        </w:rPr>
      </w:pPr>
    </w:p>
    <w:p w14:paraId="398164E9" w14:textId="77777777" w:rsidR="002560EA" w:rsidRPr="0035041C" w:rsidRDefault="002560EA"/>
    <w:sectPr w:rsidR="002560EA" w:rsidRPr="0035041C" w:rsidSect="0035041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41C"/>
    <w:rsid w:val="000176E1"/>
    <w:rsid w:val="000818BC"/>
    <w:rsid w:val="001D00FE"/>
    <w:rsid w:val="002560EA"/>
    <w:rsid w:val="0035041C"/>
    <w:rsid w:val="00415175"/>
    <w:rsid w:val="007D63C2"/>
    <w:rsid w:val="00833253"/>
    <w:rsid w:val="009F15A9"/>
    <w:rsid w:val="00A6569A"/>
    <w:rsid w:val="00B32CAC"/>
    <w:rsid w:val="00C41C7B"/>
    <w:rsid w:val="00CB20B4"/>
    <w:rsid w:val="00CE7FDC"/>
    <w:rsid w:val="00EA592A"/>
    <w:rsid w:val="00EE62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B7A69"/>
  <w15:chartTrackingRefBased/>
  <w15:docId w15:val="{794BF052-2984-496A-A98A-0E1F65191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041C"/>
    <w:pPr>
      <w:spacing w:line="256" w:lineRule="auto"/>
    </w:pPr>
    <w:rPr>
      <w:kern w:val="0"/>
      <w:lang w:val="it-IT"/>
      <w14:ligatures w14:val="none"/>
    </w:rPr>
  </w:style>
  <w:style w:type="paragraph" w:styleId="berschrift1">
    <w:name w:val="heading 1"/>
    <w:basedOn w:val="Standard"/>
    <w:next w:val="Standard"/>
    <w:link w:val="berschrift1Zchn"/>
    <w:uiPriority w:val="9"/>
    <w:qFormat/>
    <w:rsid w:val="003504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3504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35041C"/>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35041C"/>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35041C"/>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35041C"/>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35041C"/>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35041C"/>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35041C"/>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5041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35041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35041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35041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35041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35041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5041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5041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5041C"/>
    <w:rPr>
      <w:rFonts w:eastAsiaTheme="majorEastAsia" w:cstheme="majorBidi"/>
      <w:color w:val="272727" w:themeColor="text1" w:themeTint="D8"/>
    </w:rPr>
  </w:style>
  <w:style w:type="paragraph" w:styleId="Titel">
    <w:name w:val="Title"/>
    <w:basedOn w:val="Standard"/>
    <w:next w:val="Standard"/>
    <w:link w:val="TitelZchn"/>
    <w:uiPriority w:val="10"/>
    <w:qFormat/>
    <w:rsid w:val="003504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5041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5041C"/>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35041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5041C"/>
    <w:pPr>
      <w:spacing w:before="160"/>
      <w:jc w:val="center"/>
    </w:pPr>
    <w:rPr>
      <w:i/>
      <w:iCs/>
      <w:color w:val="404040" w:themeColor="text1" w:themeTint="BF"/>
    </w:rPr>
  </w:style>
  <w:style w:type="character" w:customStyle="1" w:styleId="ZitatZchn">
    <w:name w:val="Zitat Zchn"/>
    <w:basedOn w:val="Absatz-Standardschriftart"/>
    <w:link w:val="Zitat"/>
    <w:uiPriority w:val="29"/>
    <w:rsid w:val="0035041C"/>
    <w:rPr>
      <w:i/>
      <w:iCs/>
      <w:color w:val="404040" w:themeColor="text1" w:themeTint="BF"/>
    </w:rPr>
  </w:style>
  <w:style w:type="paragraph" w:styleId="Listenabsatz">
    <w:name w:val="List Paragraph"/>
    <w:basedOn w:val="Standard"/>
    <w:uiPriority w:val="34"/>
    <w:qFormat/>
    <w:rsid w:val="0035041C"/>
    <w:pPr>
      <w:ind w:left="720"/>
      <w:contextualSpacing/>
    </w:pPr>
  </w:style>
  <w:style w:type="character" w:styleId="IntensiveHervorhebung">
    <w:name w:val="Intense Emphasis"/>
    <w:basedOn w:val="Absatz-Standardschriftart"/>
    <w:uiPriority w:val="21"/>
    <w:qFormat/>
    <w:rsid w:val="0035041C"/>
    <w:rPr>
      <w:i/>
      <w:iCs/>
      <w:color w:val="0F4761" w:themeColor="accent1" w:themeShade="BF"/>
    </w:rPr>
  </w:style>
  <w:style w:type="paragraph" w:styleId="IntensivesZitat">
    <w:name w:val="Intense Quote"/>
    <w:basedOn w:val="Standard"/>
    <w:next w:val="Standard"/>
    <w:link w:val="IntensivesZitatZchn"/>
    <w:uiPriority w:val="30"/>
    <w:qFormat/>
    <w:rsid w:val="003504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35041C"/>
    <w:rPr>
      <w:i/>
      <w:iCs/>
      <w:color w:val="0F4761" w:themeColor="accent1" w:themeShade="BF"/>
    </w:rPr>
  </w:style>
  <w:style w:type="character" w:styleId="IntensiverVerweis">
    <w:name w:val="Intense Reference"/>
    <w:basedOn w:val="Absatz-Standardschriftart"/>
    <w:uiPriority w:val="32"/>
    <w:qFormat/>
    <w:rsid w:val="0035041C"/>
    <w:rPr>
      <w:b/>
      <w:bCs/>
      <w:smallCaps/>
      <w:color w:val="0F4761" w:themeColor="accent1" w:themeShade="BF"/>
      <w:spacing w:val="5"/>
    </w:rPr>
  </w:style>
  <w:style w:type="character" w:styleId="Hyperlink">
    <w:name w:val="Hyperlink"/>
    <w:basedOn w:val="Absatz-Standardschriftart"/>
    <w:uiPriority w:val="99"/>
    <w:unhideWhenUsed/>
    <w:rsid w:val="00A6569A"/>
    <w:rPr>
      <w:color w:val="467886" w:themeColor="hyperlink"/>
      <w:u w:val="single"/>
    </w:rPr>
  </w:style>
  <w:style w:type="character" w:styleId="NichtaufgelsteErwhnung">
    <w:name w:val="Unresolved Mention"/>
    <w:basedOn w:val="Absatz-Standardschriftart"/>
    <w:uiPriority w:val="99"/>
    <w:semiHidden/>
    <w:unhideWhenUsed/>
    <w:rsid w:val="00A656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514</Words>
  <Characters>3245</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Helge Schweckendiek</dc:creator>
  <cp:keywords/>
  <dc:description/>
  <cp:lastModifiedBy>Helge Schweckendiek</cp:lastModifiedBy>
  <cp:revision>5</cp:revision>
  <dcterms:created xsi:type="dcterms:W3CDTF">2026-06-11T11:30:00Z</dcterms:created>
  <dcterms:modified xsi:type="dcterms:W3CDTF">2026-06-12T07:35:00Z</dcterms:modified>
</cp:coreProperties>
</file>